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6650" w14:textId="77777777" w:rsidR="004C6592" w:rsidRDefault="004C6592" w:rsidP="004C6592">
      <w:pPr>
        <w:pStyle w:val="Encabezado"/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E100C3">
        <w:rPr>
          <w:rFonts w:ascii="Verdana" w:hAnsi="Verdana" w:cs="Arial"/>
          <w:b/>
          <w:bCs/>
          <w:sz w:val="26"/>
          <w:szCs w:val="26"/>
          <w:u w:val="single"/>
        </w:rPr>
        <w:t xml:space="preserve">SOLICITUD DE </w:t>
      </w:r>
      <w:r>
        <w:rPr>
          <w:rFonts w:ascii="Verdana" w:hAnsi="Verdana" w:cs="Arial"/>
          <w:b/>
          <w:bCs/>
          <w:sz w:val="26"/>
          <w:szCs w:val="26"/>
          <w:u w:val="single"/>
        </w:rPr>
        <w:t>REENVASE</w:t>
      </w:r>
    </w:p>
    <w:p w14:paraId="75C8B911" w14:textId="77777777" w:rsidR="004C6592" w:rsidRPr="00E100C3" w:rsidRDefault="004C6592" w:rsidP="004C6592">
      <w:pPr>
        <w:pStyle w:val="Encabezado"/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14:paraId="3070AF3F" w14:textId="77777777" w:rsidR="004C6592" w:rsidRDefault="004C6592" w:rsidP="004C6592">
      <w:pPr>
        <w:pStyle w:val="Encabezado"/>
        <w:jc w:val="right"/>
        <w:rPr>
          <w:rFonts w:ascii="Verdana" w:hAnsi="Verdana" w:cs="Arial"/>
          <w:b/>
          <w:bCs/>
          <w:sz w:val="26"/>
          <w:szCs w:val="26"/>
          <w:u w:val="single"/>
        </w:rPr>
      </w:pPr>
      <w:r w:rsidRPr="00E100C3">
        <w:rPr>
          <w:rFonts w:ascii="Verdana" w:hAnsi="Verdana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74DC" wp14:editId="0A42E8BA">
                <wp:simplePos x="0" y="0"/>
                <wp:positionH relativeFrom="column">
                  <wp:posOffset>327660</wp:posOffset>
                </wp:positionH>
                <wp:positionV relativeFrom="paragraph">
                  <wp:posOffset>189230</wp:posOffset>
                </wp:positionV>
                <wp:extent cx="5135245" cy="542925"/>
                <wp:effectExtent l="0" t="0" r="27305" b="285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9A9F" w14:textId="77777777" w:rsidR="004C6592" w:rsidRDefault="004C6592" w:rsidP="004C6592">
                            <w:pPr>
                              <w:pStyle w:val="Ttulo1"/>
                              <w:spacing w:before="100" w:beforeAutospacing="1" w:line="480" w:lineRule="auto"/>
                              <w:jc w:val="left"/>
                              <w:rPr>
                                <w:rFonts w:ascii="Verdana" w:hAnsi="Verdana"/>
                                <w:i w:val="0"/>
                                <w:sz w:val="18"/>
                              </w:rPr>
                            </w:pPr>
                            <w:r w:rsidRPr="00E100C3">
                              <w:rPr>
                                <w:rFonts w:ascii="Verdana" w:hAnsi="Verdana"/>
                                <w:i w:val="0"/>
                                <w:sz w:val="18"/>
                              </w:rPr>
                              <w:t>LOGO DEL CONSIGNATARIO</w:t>
                            </w:r>
                          </w:p>
                          <w:p w14:paraId="26708CA5" w14:textId="77777777" w:rsidR="004C6592" w:rsidRDefault="004C6592" w:rsidP="004C6592">
                            <w:pPr>
                              <w:rPr>
                                <w:lang w:val="es-ES" w:eastAsia="es-ES"/>
                              </w:rPr>
                            </w:pPr>
                          </w:p>
                          <w:p w14:paraId="46D06956" w14:textId="77777777" w:rsidR="004C6592" w:rsidRPr="009743F2" w:rsidRDefault="004C6592" w:rsidP="004C6592">
                            <w:pPr>
                              <w:rPr>
                                <w:lang w:val="es-E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74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.8pt;margin-top:14.9pt;width:404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BCFAIAACMEAAAOAAAAZHJzL2Uyb0RvYy54bWysU9tu2zAMfR+wfxD0vjjx4q014hRtugwD&#10;ugvQ7QMUWbaFyaJGKbG7rx8lJ2l3wR6G2YBAUtQheUiursbesINCr8FWfDGbc6ashFrbtuJfPm9f&#10;XHDmg7C1MGBVxR+U51fr589WgytVDh2YWiEjEOvLwVW8C8GVWeZlp3rhZ+CUpcsGsBeBVGyzGsVA&#10;6L3J8vn8VTYA1g5BKu/Jejtd8nXCbxolw8em8SowU3HKLaQT07mLZ7ZeibJF4Totj2mIf8iiF9pS&#10;0DPUrQiC7VH/BtVrieChCTMJfQZNo6VKNVA1i/kv1dx3wqlUC5Hj3Zkm//9g5YfDvfuELIw3MFID&#10;UxHe3YH86pmFTSdsq64RYeiUqCnwIlKWDc6Xx6eRal/6CLIb3kNNTRb7AAlobLCPrFCdjNCpAQ9n&#10;0tUYmCRjsXhZ5MuCM0l3xTK/zIsUQpSn1w59eKugZ1GoOFJTE7o43PkQsxHlySUG82B0vdXGJAXb&#10;3cYgOwgagG36jug/uRnLhopfFhT77xA32/j/CaLXgSbZ6L7iF/P4RSdRRtre2DrJQWgzyZSysUce&#10;I3UTiWHcjeQY+dxB/UCMIkwTSxtGQgf4nbOBprXi/tteoOLMvLPUlTjaSVgWr3NS8GTdPbUKKwmi&#10;4oGzSdyEaRX2DnXbUYSp/xauqYONTuQ+ZnPMlyYxcX7cmjjqT/Xk9bjb6x8AAAD//wMAUEsDBBQA&#10;BgAIAAAAIQDRlU9m3wAAAAkBAAAPAAAAZHJzL2Rvd25yZXYueG1sTI9BT4NAEIXvJv6HzZh4sws0&#10;kIosjanx4EVj1djjwk6BwM4SdmnRX+940uPkfXnzvWK72EGccPKdIwXxKgKBVDvTUaPg/e3xZgPC&#10;B01GD45QwRd62JaXF4XOjTvTK572oRFcQj7XCtoQxlxKX7dotV+5EYmzo5usDnxOjTSTPnO5HWQS&#10;RZm0uiP+0OoRdy3W/X62CvDho/9Mng/RS5XW8/eh3z0dbafU9dVyfwci4BL+YPjVZ3Uo2alyMxkv&#10;BgVpnDGpILnlBZxvsmgNomIwTtcgy0L+X1D+AAAA//8DAFBLAQItABQABgAIAAAAIQC2gziS/gAA&#10;AOEBAAATAAAAAAAAAAAAAAAAAAAAAABbQ29udGVudF9UeXBlc10ueG1sUEsBAi0AFAAGAAgAAAAh&#10;ADj9If/WAAAAlAEAAAsAAAAAAAAAAAAAAAAALwEAAF9yZWxzLy5yZWxzUEsBAi0AFAAGAAgAAAAh&#10;AHGzsEIUAgAAIwQAAA4AAAAAAAAAAAAAAAAALgIAAGRycy9lMm9Eb2MueG1sUEsBAi0AFAAGAAgA&#10;AAAhANGVT2bfAAAACQEAAA8AAAAAAAAAAAAAAAAAbgQAAGRycy9kb3ducmV2LnhtbFBLBQYAAAAA&#10;BAAEAPMAAAB6BQAAAAA=&#10;" strokecolor="#bfbfbf">
                <v:textbox inset="0,,0">
                  <w:txbxContent>
                    <w:p w14:paraId="11989A9F" w14:textId="77777777" w:rsidR="004C6592" w:rsidRDefault="004C6592" w:rsidP="004C6592">
                      <w:pPr>
                        <w:pStyle w:val="Ttulo1"/>
                        <w:spacing w:before="100" w:beforeAutospacing="1" w:line="480" w:lineRule="auto"/>
                        <w:jc w:val="left"/>
                        <w:rPr>
                          <w:rFonts w:ascii="Verdana" w:hAnsi="Verdana"/>
                          <w:i w:val="0"/>
                          <w:sz w:val="18"/>
                        </w:rPr>
                      </w:pPr>
                      <w:r w:rsidRPr="00E100C3">
                        <w:rPr>
                          <w:rFonts w:ascii="Verdana" w:hAnsi="Verdana"/>
                          <w:i w:val="0"/>
                          <w:sz w:val="18"/>
                        </w:rPr>
                        <w:t>LOGO DEL CONSIGNATARIO</w:t>
                      </w:r>
                    </w:p>
                    <w:p w14:paraId="26708CA5" w14:textId="77777777" w:rsidR="004C6592" w:rsidRDefault="004C6592" w:rsidP="004C6592">
                      <w:pPr>
                        <w:rPr>
                          <w:lang w:val="es-ES" w:eastAsia="es-ES"/>
                        </w:rPr>
                      </w:pPr>
                    </w:p>
                    <w:p w14:paraId="46D06956" w14:textId="77777777" w:rsidR="004C6592" w:rsidRPr="009743F2" w:rsidRDefault="004C6592" w:rsidP="004C6592">
                      <w:pPr>
                        <w:rPr>
                          <w:lang w:val="es-ES" w:eastAsia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FD748" w14:textId="77777777" w:rsidR="004C6592" w:rsidRDefault="004C6592" w:rsidP="004C6592">
      <w:pPr>
        <w:pStyle w:val="Encabezado"/>
        <w:ind w:left="709" w:hanging="142"/>
        <w:rPr>
          <w:rFonts w:ascii="Verdana" w:hAnsi="Verdana" w:cs="Arial"/>
          <w:b/>
          <w:bCs/>
          <w:sz w:val="26"/>
          <w:szCs w:val="26"/>
          <w:u w:val="single"/>
        </w:rPr>
      </w:pPr>
    </w:p>
    <w:p w14:paraId="0AF2C55E" w14:textId="77777777" w:rsidR="004C6592" w:rsidRDefault="004C6592" w:rsidP="004C6592">
      <w:pPr>
        <w:pStyle w:val="Encabezado"/>
        <w:ind w:left="709" w:hanging="142"/>
        <w:rPr>
          <w:rFonts w:ascii="Verdana" w:hAnsi="Verdana" w:cs="Arial"/>
          <w:b/>
          <w:bCs/>
          <w:sz w:val="18"/>
          <w:szCs w:val="18"/>
        </w:rPr>
      </w:pPr>
      <w:r w:rsidRPr="00F7631D">
        <w:rPr>
          <w:rFonts w:ascii="Verdana" w:hAnsi="Verdana" w:cs="Arial"/>
          <w:b/>
          <w:bCs/>
          <w:sz w:val="18"/>
          <w:szCs w:val="18"/>
        </w:rPr>
        <w:t>Importante:</w:t>
      </w:r>
    </w:p>
    <w:p w14:paraId="1E8A6351" w14:textId="77777777" w:rsidR="004C6592" w:rsidRPr="009743F2" w:rsidRDefault="004C6592" w:rsidP="004C6592">
      <w:pPr>
        <w:pStyle w:val="Encabezado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La presentación de la solicitud de REENVASE no implica aceptación.</w:t>
      </w:r>
    </w:p>
    <w:p w14:paraId="3E10EECC" w14:textId="77777777" w:rsidR="004C6592" w:rsidRPr="009743F2" w:rsidRDefault="004C6592" w:rsidP="004C6592">
      <w:pPr>
        <w:pStyle w:val="Encabezado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El reenvase debe ser solicitado al menos 3 días hábiles previo al vencimiento de forzoso o la fecha límite para la devolución del contenedor vacío. Si esto no ocurriera, el cliente deberá cancelar los costos adicionales correspondientes hasta la fecha del desconsolidado.</w:t>
      </w:r>
    </w:p>
    <w:p w14:paraId="2AA5CFD1" w14:textId="77777777" w:rsidR="004C6592" w:rsidRPr="009743F2" w:rsidRDefault="004C6592" w:rsidP="004C6592">
      <w:pPr>
        <w:pStyle w:val="Encabezado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Si la condición de venta del cliente es “contado”, los gastos deberán estar cancelados para que el proceso se lleve a cabo y los gastos adicionales que pudieran surgir serán facturados luego de realizada la operación.</w:t>
      </w:r>
    </w:p>
    <w:p w14:paraId="3622583F" w14:textId="77777777" w:rsidR="004C6592" w:rsidRPr="003C50C3" w:rsidRDefault="004C6592" w:rsidP="004C6592">
      <w:pPr>
        <w:pStyle w:val="Encabezado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Una vez autorizado el reenvase por la aduana, se realizará el desconsolidado. El mismo será efectuado teniendo en cuenta la fecha de vencimiento de forzoso y del plazo para devolución del equipo vacío. Si fuera necesario realizar el desconsolidado previo a estos vencimientos, se deberá consignar debajo la fecha límite y detallar un motivo que nos servirá para entender la urgencia y colaborar con la misma</w:t>
      </w:r>
      <w:r w:rsidRPr="009743F2">
        <w:rPr>
          <w:rFonts w:ascii="Verdana" w:hAnsi="Verdana" w:cs="Arial"/>
          <w:sz w:val="16"/>
          <w:szCs w:val="16"/>
          <w:lang w:val="es-AR"/>
        </w:rPr>
        <w:t>*</w:t>
      </w:r>
      <w:r w:rsidRPr="009743F2">
        <w:rPr>
          <w:rFonts w:ascii="Verdana" w:hAnsi="Verdana" w:cs="Arial"/>
          <w:sz w:val="18"/>
          <w:szCs w:val="18"/>
          <w:lang w:val="es-AR"/>
        </w:rPr>
        <w:t>.</w:t>
      </w:r>
      <w:r>
        <w:rPr>
          <w:rFonts w:ascii="Verdana" w:hAnsi="Verdana" w:cs="Arial"/>
          <w:sz w:val="18"/>
          <w:szCs w:val="18"/>
          <w:lang w:val="es-AR"/>
        </w:rPr>
        <w:br/>
      </w:r>
    </w:p>
    <w:p w14:paraId="5EA04220" w14:textId="77777777" w:rsidR="004C6592" w:rsidRPr="009743F2" w:rsidRDefault="004C6592" w:rsidP="004C6592">
      <w:pPr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Fecha máxima para desconsolidado:</w:t>
      </w:r>
    </w:p>
    <w:p w14:paraId="4515AC47" w14:textId="77777777" w:rsidR="004C6592" w:rsidRPr="009743F2" w:rsidRDefault="004C6592" w:rsidP="004C6592">
      <w:pPr>
        <w:pStyle w:val="Encabezado"/>
        <w:spacing w:before="120" w:after="120"/>
        <w:ind w:left="709" w:hanging="142"/>
        <w:jc w:val="both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Motivo:</w:t>
      </w:r>
    </w:p>
    <w:p w14:paraId="6B7EF3C9" w14:textId="77777777" w:rsidR="004C6592" w:rsidRPr="009743F2" w:rsidRDefault="004C6592" w:rsidP="004C6592">
      <w:pPr>
        <w:pStyle w:val="Encabezado"/>
        <w:ind w:left="709" w:hanging="142"/>
        <w:rPr>
          <w:rFonts w:ascii="Verdana" w:hAnsi="Verdana" w:cs="Arial"/>
          <w:sz w:val="18"/>
          <w:szCs w:val="18"/>
          <w:lang w:val="es-AR"/>
        </w:rPr>
      </w:pPr>
    </w:p>
    <w:p w14:paraId="005B579D" w14:textId="77777777" w:rsidR="004C6592" w:rsidRPr="009743F2" w:rsidRDefault="004C6592" w:rsidP="004C6592">
      <w:pPr>
        <w:pStyle w:val="Encabezado"/>
        <w:ind w:left="709" w:hanging="142"/>
        <w:rPr>
          <w:rFonts w:ascii="Verdana" w:hAnsi="Verdana" w:cs="Arial"/>
          <w:sz w:val="16"/>
          <w:szCs w:val="16"/>
          <w:lang w:val="es-AR"/>
        </w:rPr>
      </w:pPr>
      <w:r w:rsidRPr="009743F2">
        <w:rPr>
          <w:rFonts w:ascii="Verdana" w:hAnsi="Verdana" w:cs="Arial"/>
          <w:sz w:val="16"/>
          <w:szCs w:val="16"/>
          <w:lang w:val="es-AR"/>
        </w:rPr>
        <w:t>* En el caso que se consigne una urgencia, la mercadería deberá retirarse cómo máximo al día siguiente de efectuado el desconsolidado físico.</w:t>
      </w:r>
    </w:p>
    <w:p w14:paraId="4B3CE399" w14:textId="77777777" w:rsidR="004C6592" w:rsidRPr="009743F2" w:rsidRDefault="004C6592" w:rsidP="004C6592">
      <w:pPr>
        <w:pStyle w:val="Encabezado"/>
        <w:spacing w:before="120" w:after="120"/>
        <w:ind w:left="709" w:hanging="142"/>
        <w:rPr>
          <w:rFonts w:ascii="Verdana" w:hAnsi="Verdana" w:cs="Arial"/>
          <w:b/>
          <w:bCs/>
          <w:sz w:val="18"/>
          <w:szCs w:val="18"/>
          <w:lang w:val="es-AR"/>
        </w:rPr>
      </w:pPr>
    </w:p>
    <w:p w14:paraId="79F43BF2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b/>
          <w:bCs/>
          <w:sz w:val="18"/>
          <w:szCs w:val="18"/>
          <w:u w:val="single"/>
          <w:lang w:val="es-AR"/>
        </w:rPr>
      </w:pPr>
      <w:r w:rsidRPr="009743F2">
        <w:rPr>
          <w:rFonts w:ascii="Verdana" w:hAnsi="Verdana" w:cs="Arial"/>
          <w:b/>
          <w:bCs/>
          <w:sz w:val="18"/>
          <w:szCs w:val="18"/>
          <w:u w:val="single"/>
          <w:lang w:val="es-AR"/>
        </w:rPr>
        <w:t>DATOS OBLIGATORIOS DE CONTACTO PARA SEGUIMIENTO DE TRAMITE</w:t>
      </w:r>
    </w:p>
    <w:p w14:paraId="29ACB990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Mail: </w:t>
      </w:r>
    </w:p>
    <w:p w14:paraId="62578C85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Dirigido a:</w:t>
      </w:r>
    </w:p>
    <w:p w14:paraId="53B6C7E5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Teléfono:</w:t>
      </w:r>
    </w:p>
    <w:p w14:paraId="261F8684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Utilizaremos estos datos para confirmar el turno y los avances del trámite. </w:t>
      </w:r>
    </w:p>
    <w:p w14:paraId="22784621" w14:textId="77777777" w:rsidR="004C6592" w:rsidRPr="009743F2" w:rsidRDefault="004C6592" w:rsidP="004C6592">
      <w:pPr>
        <w:pStyle w:val="Encabezado"/>
        <w:spacing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</w:p>
    <w:p w14:paraId="7B272119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b/>
          <w:bCs/>
          <w:sz w:val="18"/>
          <w:szCs w:val="18"/>
          <w:u w:val="single"/>
          <w:lang w:val="es-AR"/>
        </w:rPr>
      </w:pPr>
      <w:r w:rsidRPr="009743F2">
        <w:rPr>
          <w:rFonts w:ascii="Verdana" w:hAnsi="Verdana" w:cs="Arial"/>
          <w:b/>
          <w:bCs/>
          <w:sz w:val="18"/>
          <w:szCs w:val="18"/>
          <w:u w:val="single"/>
          <w:lang w:val="es-AR"/>
        </w:rPr>
        <w:t>DATOS PARA EMISION DE FACTURAS</w:t>
      </w:r>
    </w:p>
    <w:p w14:paraId="272DB65E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Facturar los gastos de la operación a: </w:t>
      </w:r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>Completar con la Razón Social de emisión de factura</w:t>
      </w:r>
      <w:r w:rsidRPr="009743F2">
        <w:rPr>
          <w:rFonts w:ascii="Verdana" w:hAnsi="Verdana" w:cs="Arial"/>
          <w:sz w:val="18"/>
          <w:szCs w:val="18"/>
          <w:lang w:val="es-AR"/>
        </w:rPr>
        <w:t xml:space="preserve"> </w:t>
      </w:r>
    </w:p>
    <w:p w14:paraId="1FB9F869" w14:textId="77777777" w:rsidR="004C659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lastRenderedPageBreak/>
        <w:t xml:space="preserve">Cuit </w:t>
      </w:r>
      <w:proofErr w:type="spellStart"/>
      <w:r w:rsidRPr="009743F2">
        <w:rPr>
          <w:rFonts w:ascii="Verdana" w:hAnsi="Verdana" w:cs="Arial"/>
          <w:sz w:val="18"/>
          <w:szCs w:val="18"/>
          <w:lang w:val="es-AR"/>
        </w:rPr>
        <w:t>nro</w:t>
      </w:r>
      <w:proofErr w:type="spellEnd"/>
      <w:r w:rsidRPr="009743F2">
        <w:rPr>
          <w:rFonts w:ascii="Verdana" w:hAnsi="Verdana" w:cs="Arial"/>
          <w:sz w:val="18"/>
          <w:szCs w:val="18"/>
          <w:lang w:val="es-AR"/>
        </w:rPr>
        <w:t xml:space="preserve">: </w:t>
      </w:r>
      <w:proofErr w:type="spellStart"/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>xx</w:t>
      </w:r>
      <w:proofErr w:type="spellEnd"/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 xml:space="preserve"> – </w:t>
      </w:r>
      <w:proofErr w:type="spellStart"/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>xxxxxxxx</w:t>
      </w:r>
      <w:proofErr w:type="spellEnd"/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 xml:space="preserve"> </w:t>
      </w:r>
      <w:r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>–</w:t>
      </w:r>
      <w:r w:rsidRPr="009743F2">
        <w:rPr>
          <w:rFonts w:ascii="Verdana" w:hAnsi="Verdana" w:cs="Arial"/>
          <w:i/>
          <w:color w:val="A6A6A6"/>
          <w:sz w:val="18"/>
          <w:szCs w:val="18"/>
          <w:u w:val="single"/>
          <w:lang w:val="es-AR"/>
        </w:rPr>
        <w:t xml:space="preserve"> x</w:t>
      </w:r>
    </w:p>
    <w:p w14:paraId="3C7B99D4" w14:textId="77777777" w:rsidR="004C6592" w:rsidRPr="009743F2" w:rsidRDefault="004C6592" w:rsidP="004C6592">
      <w:pPr>
        <w:pStyle w:val="Encabezado"/>
        <w:spacing w:before="120" w:after="120" w:line="276" w:lineRule="auto"/>
        <w:ind w:firstLine="567"/>
        <w:rPr>
          <w:rFonts w:ascii="Verdana" w:hAnsi="Verdana" w:cs="Arial"/>
          <w:b/>
          <w:bCs/>
          <w:sz w:val="18"/>
          <w:szCs w:val="18"/>
          <w:u w:val="single"/>
          <w:lang w:val="es-AR"/>
        </w:rPr>
      </w:pPr>
      <w:r w:rsidRPr="009743F2">
        <w:rPr>
          <w:rFonts w:ascii="Verdana" w:hAnsi="Verdana" w:cs="Arial"/>
          <w:b/>
          <w:bCs/>
          <w:sz w:val="18"/>
          <w:szCs w:val="18"/>
          <w:u w:val="single"/>
          <w:lang w:val="es-AR"/>
        </w:rPr>
        <w:t>DATOS SOBRE CARGA A REENVASAR</w:t>
      </w:r>
    </w:p>
    <w:p w14:paraId="6CC93101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color w:val="999999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B/L Nº:</w:t>
      </w:r>
      <w:r w:rsidRPr="009743F2">
        <w:rPr>
          <w:rFonts w:ascii="Verdana" w:hAnsi="Verdana" w:cs="Arial"/>
          <w:color w:val="999999"/>
          <w:sz w:val="18"/>
          <w:szCs w:val="18"/>
          <w:lang w:val="es-AR"/>
        </w:rPr>
        <w:t xml:space="preserve">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XXXXXXXXXXXXXXXX</w:t>
      </w:r>
    </w:p>
    <w:p w14:paraId="7D69EF24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i/>
          <w:iCs/>
          <w:color w:val="999999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MERCADERIA: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XXXXXXXXXXXXXXXXXXXXXXX</w:t>
      </w:r>
    </w:p>
    <w:p w14:paraId="64083AFA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i/>
          <w:iCs/>
          <w:color w:val="999999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CANTIDAD DE BULTOS TOTALES y TIPO DE EMBALAJE: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XXXXXXXXXXXXXXXXXXXXXXXX</w:t>
      </w:r>
    </w:p>
    <w:p w14:paraId="2ACB6F40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i/>
          <w:iCs/>
          <w:color w:val="999999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IMO ?: SI / NO </w:t>
      </w:r>
      <w:r w:rsidRPr="009743F2">
        <w:rPr>
          <w:rFonts w:ascii="Verdana" w:hAnsi="Verdana" w:cs="Arial"/>
          <w:color w:val="999999"/>
          <w:sz w:val="18"/>
          <w:szCs w:val="18"/>
          <w:lang w:val="es-AR"/>
        </w:rPr>
        <w:t xml:space="preserve">(Tachar lo que no </w:t>
      </w:r>
      <w:proofErr w:type="gramStart"/>
      <w:r w:rsidRPr="009743F2">
        <w:rPr>
          <w:rFonts w:ascii="Verdana" w:hAnsi="Verdana" w:cs="Arial"/>
          <w:color w:val="999999"/>
          <w:sz w:val="18"/>
          <w:szCs w:val="18"/>
          <w:lang w:val="es-AR"/>
        </w:rPr>
        <w:t xml:space="preserve">corresponda)  </w:t>
      </w:r>
      <w:r w:rsidRPr="009743F2">
        <w:rPr>
          <w:rFonts w:ascii="Verdana" w:hAnsi="Verdana" w:cs="Arial"/>
          <w:sz w:val="18"/>
          <w:szCs w:val="18"/>
          <w:lang w:val="es-AR"/>
        </w:rPr>
        <w:t>CLASE</w:t>
      </w:r>
      <w:proofErr w:type="gramEnd"/>
      <w:r w:rsidRPr="009743F2">
        <w:rPr>
          <w:rFonts w:ascii="Verdana" w:hAnsi="Verdana" w:cs="Arial"/>
          <w:sz w:val="18"/>
          <w:szCs w:val="18"/>
          <w:lang w:val="es-AR"/>
        </w:rPr>
        <w:t xml:space="preserve"> IMO: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</w:t>
      </w:r>
      <w:r w:rsidRPr="009743F2">
        <w:rPr>
          <w:rFonts w:ascii="Verdana" w:hAnsi="Verdana" w:cs="Arial"/>
          <w:color w:val="999999"/>
          <w:sz w:val="18"/>
          <w:szCs w:val="18"/>
          <w:lang w:val="es-AR"/>
        </w:rPr>
        <w:t xml:space="preserve">    </w:t>
      </w:r>
      <w:r w:rsidRPr="009743F2">
        <w:rPr>
          <w:rFonts w:ascii="Verdana" w:hAnsi="Verdana" w:cs="Arial"/>
          <w:sz w:val="18"/>
          <w:szCs w:val="18"/>
          <w:lang w:val="es-AR"/>
        </w:rPr>
        <w:t>NRO IMDG:</w:t>
      </w:r>
      <w:r w:rsidRPr="009743F2">
        <w:rPr>
          <w:rFonts w:ascii="Verdana" w:hAnsi="Verdana" w:cs="Arial"/>
          <w:color w:val="999999"/>
          <w:sz w:val="18"/>
          <w:szCs w:val="18"/>
          <w:lang w:val="es-AR"/>
        </w:rPr>
        <w:t xml:space="preserve">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XXXX</w:t>
      </w:r>
    </w:p>
    <w:p w14:paraId="5977A957" w14:textId="77777777" w:rsidR="004C6592" w:rsidRPr="009743F2" w:rsidRDefault="004C6592" w:rsidP="004C6592">
      <w:pPr>
        <w:pStyle w:val="Encabezado"/>
        <w:spacing w:before="120" w:after="120" w:line="276" w:lineRule="auto"/>
        <w:ind w:left="567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>Aclaración: No se recibirán solicitudes de reenvase para explosivos clase 1 y material</w:t>
      </w:r>
      <w:r>
        <w:rPr>
          <w:rFonts w:ascii="Verdana" w:hAnsi="Verdana" w:cs="Arial"/>
          <w:sz w:val="18"/>
          <w:szCs w:val="18"/>
          <w:lang w:val="es-AR"/>
        </w:rPr>
        <w:t xml:space="preserve"> </w:t>
      </w:r>
      <w:r w:rsidRPr="009743F2">
        <w:rPr>
          <w:rFonts w:ascii="Verdana" w:hAnsi="Verdana" w:cs="Arial"/>
          <w:sz w:val="18"/>
          <w:szCs w:val="18"/>
          <w:lang w:val="es-AR"/>
        </w:rPr>
        <w:t>inflamable (combustibles líquidos)</w:t>
      </w:r>
    </w:p>
    <w:p w14:paraId="5EA84632" w14:textId="77777777" w:rsidR="004C659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EL CONTENEDOR VACIO SE DEVUELVE EN TZ (Si </w:t>
      </w:r>
      <w:proofErr w:type="spellStart"/>
      <w:r w:rsidRPr="009743F2">
        <w:rPr>
          <w:rFonts w:ascii="Verdana" w:hAnsi="Verdana" w:cs="Arial"/>
          <w:sz w:val="18"/>
          <w:szCs w:val="18"/>
          <w:lang w:val="es-AR"/>
        </w:rPr>
        <w:t>ó</w:t>
      </w:r>
      <w:proofErr w:type="spellEnd"/>
      <w:r w:rsidRPr="009743F2">
        <w:rPr>
          <w:rFonts w:ascii="Verdana" w:hAnsi="Verdana" w:cs="Arial"/>
          <w:sz w:val="18"/>
          <w:szCs w:val="18"/>
          <w:lang w:val="es-AR"/>
        </w:rPr>
        <w:t xml:space="preserve"> No): </w:t>
      </w:r>
    </w:p>
    <w:p w14:paraId="7899D2F6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>
        <w:rPr>
          <w:rFonts w:ascii="Verdana" w:hAnsi="Verdana" w:cs="Arial"/>
          <w:sz w:val="18"/>
          <w:szCs w:val="18"/>
          <w:lang w:val="es-AR"/>
        </w:rPr>
        <w:t xml:space="preserve">INTERVIENE SENASA </w:t>
      </w:r>
      <w:r w:rsidRPr="009743F2">
        <w:rPr>
          <w:rFonts w:ascii="Verdana" w:hAnsi="Verdana" w:cs="Arial"/>
          <w:sz w:val="18"/>
          <w:szCs w:val="18"/>
          <w:lang w:val="es-AR"/>
        </w:rPr>
        <w:t xml:space="preserve">(Si </w:t>
      </w:r>
      <w:proofErr w:type="spellStart"/>
      <w:r w:rsidRPr="009743F2">
        <w:rPr>
          <w:rFonts w:ascii="Verdana" w:hAnsi="Verdana" w:cs="Arial"/>
          <w:sz w:val="18"/>
          <w:szCs w:val="18"/>
          <w:lang w:val="es-AR"/>
        </w:rPr>
        <w:t>ó</w:t>
      </w:r>
      <w:proofErr w:type="spellEnd"/>
      <w:r w:rsidRPr="009743F2">
        <w:rPr>
          <w:rFonts w:ascii="Verdana" w:hAnsi="Verdana" w:cs="Arial"/>
          <w:sz w:val="18"/>
          <w:szCs w:val="18"/>
          <w:lang w:val="es-AR"/>
        </w:rPr>
        <w:t xml:space="preserve"> No):</w:t>
      </w:r>
    </w:p>
    <w:p w14:paraId="403F2FA9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i/>
          <w:iCs/>
          <w:color w:val="999999"/>
          <w:sz w:val="18"/>
          <w:szCs w:val="18"/>
          <w:lang w:val="es-AR"/>
        </w:rPr>
      </w:pPr>
      <w:r w:rsidRPr="009743F2">
        <w:rPr>
          <w:rFonts w:ascii="Verdana" w:hAnsi="Verdana" w:cs="Arial"/>
          <w:sz w:val="18"/>
          <w:szCs w:val="18"/>
          <w:lang w:val="es-AR"/>
        </w:rPr>
        <w:t xml:space="preserve">DESPACHANTE DE ADUANA INTERVINIENTE: 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XXXXXXXXXXXXXXXXXXXXXXXX</w:t>
      </w:r>
    </w:p>
    <w:p w14:paraId="53144FD1" w14:textId="77777777" w:rsidR="004C6592" w:rsidRPr="009743F2" w:rsidRDefault="004C6592" w:rsidP="004C6592">
      <w:pPr>
        <w:pStyle w:val="Encabezado"/>
        <w:spacing w:before="120" w:after="120" w:line="276" w:lineRule="auto"/>
        <w:ind w:left="709" w:hanging="142"/>
        <w:rPr>
          <w:rFonts w:ascii="Verdana" w:hAnsi="Verdana" w:cs="Arial"/>
          <w:sz w:val="18"/>
          <w:szCs w:val="18"/>
          <w:lang w:val="es-AR"/>
        </w:rPr>
      </w:pP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(Incluir dirección de e</w:t>
      </w:r>
      <w:r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-</w:t>
      </w:r>
      <w:r w:rsidRPr="009743F2">
        <w:rPr>
          <w:rFonts w:ascii="Verdana" w:hAnsi="Verdana" w:cs="Arial"/>
          <w:i/>
          <w:iCs/>
          <w:color w:val="999999"/>
          <w:sz w:val="18"/>
          <w:szCs w:val="18"/>
          <w:lang w:val="es-AR"/>
        </w:rPr>
        <w:t>mail y número de teléfono)</w:t>
      </w:r>
    </w:p>
    <w:p w14:paraId="4D46F492" w14:textId="77777777" w:rsidR="004C6592" w:rsidRPr="009743F2" w:rsidRDefault="004C6592" w:rsidP="004C6592">
      <w:pPr>
        <w:pStyle w:val="Encabezado"/>
        <w:spacing w:before="120" w:after="120"/>
        <w:ind w:left="709" w:hanging="142"/>
        <w:jc w:val="right"/>
        <w:rPr>
          <w:rFonts w:ascii="Verdana" w:hAnsi="Verdana" w:cs="Arial"/>
          <w:sz w:val="18"/>
          <w:szCs w:val="18"/>
          <w:lang w:val="es-AR"/>
        </w:rPr>
      </w:pPr>
    </w:p>
    <w:p w14:paraId="3621513E" w14:textId="77777777" w:rsidR="004C6592" w:rsidRDefault="004C6592" w:rsidP="004C6592">
      <w:pPr>
        <w:pStyle w:val="Encabezado"/>
        <w:spacing w:before="120" w:after="120"/>
        <w:jc w:val="right"/>
        <w:rPr>
          <w:rFonts w:ascii="Verdana" w:hAnsi="Verdana" w:cs="Arial"/>
          <w:sz w:val="18"/>
          <w:szCs w:val="18"/>
          <w:lang w:val="es-AR"/>
        </w:rPr>
      </w:pPr>
    </w:p>
    <w:p w14:paraId="41E3E06F" w14:textId="77777777" w:rsidR="004C6592" w:rsidRDefault="004C6592" w:rsidP="004C6592">
      <w:pPr>
        <w:pStyle w:val="Encabezado"/>
        <w:spacing w:before="120" w:after="120"/>
        <w:jc w:val="right"/>
        <w:rPr>
          <w:rFonts w:ascii="Verdana" w:hAnsi="Verdana" w:cs="Arial"/>
          <w:sz w:val="18"/>
          <w:szCs w:val="18"/>
          <w:lang w:val="es-AR"/>
        </w:rPr>
      </w:pPr>
    </w:p>
    <w:p w14:paraId="5E25D917" w14:textId="77777777" w:rsidR="004C6592" w:rsidRPr="009743F2" w:rsidRDefault="004C6592" w:rsidP="004C6592">
      <w:pPr>
        <w:pStyle w:val="Encabezado"/>
        <w:spacing w:before="120" w:after="120"/>
        <w:jc w:val="right"/>
        <w:rPr>
          <w:rFonts w:ascii="Verdana" w:hAnsi="Verdana" w:cs="Arial"/>
          <w:sz w:val="18"/>
          <w:szCs w:val="18"/>
          <w:lang w:val="es-AR"/>
        </w:rPr>
      </w:pPr>
    </w:p>
    <w:p w14:paraId="6D062E3B" w14:textId="77777777" w:rsidR="004C6592" w:rsidRPr="009743F2" w:rsidRDefault="004C6592" w:rsidP="004C6592">
      <w:pPr>
        <w:pStyle w:val="Encabezado"/>
        <w:spacing w:before="120" w:after="120"/>
        <w:jc w:val="right"/>
        <w:rPr>
          <w:rFonts w:ascii="Verdana" w:hAnsi="Verdana" w:cs="Arial"/>
          <w:sz w:val="18"/>
          <w:szCs w:val="18"/>
          <w:lang w:val="es-AR"/>
        </w:rPr>
      </w:pPr>
    </w:p>
    <w:p w14:paraId="21287656" w14:textId="77777777" w:rsidR="004C6592" w:rsidRPr="00F7631D" w:rsidRDefault="004C6592" w:rsidP="004C6592">
      <w:pPr>
        <w:pStyle w:val="Encabezado"/>
        <w:spacing w:before="120" w:after="120"/>
        <w:jc w:val="right"/>
        <w:rPr>
          <w:rFonts w:ascii="Verdana" w:hAnsi="Verdana" w:cs="Arial"/>
          <w:sz w:val="18"/>
          <w:szCs w:val="18"/>
        </w:rPr>
      </w:pPr>
      <w:proofErr w:type="spellStart"/>
      <w:r w:rsidRPr="00F7631D">
        <w:rPr>
          <w:rFonts w:ascii="Verdana" w:hAnsi="Verdana" w:cs="Arial"/>
          <w:sz w:val="18"/>
          <w:szCs w:val="18"/>
        </w:rPr>
        <w:t>Firma</w:t>
      </w:r>
      <w:proofErr w:type="spellEnd"/>
      <w:r w:rsidRPr="00F7631D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F7631D">
        <w:rPr>
          <w:rFonts w:ascii="Verdana" w:hAnsi="Verdana" w:cs="Arial"/>
          <w:sz w:val="18"/>
          <w:szCs w:val="18"/>
        </w:rPr>
        <w:t>Aclaración</w:t>
      </w:r>
      <w:proofErr w:type="spellEnd"/>
      <w:r w:rsidRPr="00F7631D">
        <w:rPr>
          <w:rFonts w:ascii="Verdana" w:hAnsi="Verdana" w:cs="Arial"/>
          <w:sz w:val="18"/>
          <w:szCs w:val="18"/>
        </w:rPr>
        <w:t>/Sello</w:t>
      </w:r>
    </w:p>
    <w:p w14:paraId="2850801C" w14:textId="77777777" w:rsidR="004C6592" w:rsidRPr="009743F2" w:rsidRDefault="004C6592" w:rsidP="004C6592"/>
    <w:p w14:paraId="4584C9BC" w14:textId="04A06C05" w:rsidR="00903B54" w:rsidRPr="004C6592" w:rsidRDefault="00903B54" w:rsidP="004C6592"/>
    <w:sectPr w:rsidR="00903B54" w:rsidRPr="004C6592" w:rsidSect="00007CED">
      <w:headerReference w:type="default" r:id="rId10"/>
      <w:footerReference w:type="default" r:id="rId11"/>
      <w:pgSz w:w="11900" w:h="16840"/>
      <w:pgMar w:top="2803" w:right="1800" w:bottom="1440" w:left="1560" w:header="1417" w:footer="10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E08F" w14:textId="77777777" w:rsidR="00007CED" w:rsidRDefault="00007CED">
      <w:pPr>
        <w:spacing w:after="0"/>
      </w:pPr>
      <w:r>
        <w:separator/>
      </w:r>
    </w:p>
  </w:endnote>
  <w:endnote w:type="continuationSeparator" w:id="0">
    <w:p w14:paraId="74265972" w14:textId="77777777" w:rsidR="00007CED" w:rsidRDefault="00007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2C82" w14:textId="2FDB55A0" w:rsidR="00BD498E" w:rsidRDefault="004530A1">
    <w:pPr>
      <w:pStyle w:val="Piedepgina"/>
    </w:pPr>
    <w:r>
      <w:rPr>
        <w:noProof/>
      </w:rPr>
      <w:drawing>
        <wp:anchor distT="0" distB="0" distL="114300" distR="114300" simplePos="0" relativeHeight="251660286" behindDoc="0" locked="0" layoutInCell="1" allowOverlap="1" wp14:anchorId="0C709DBD" wp14:editId="2B973997">
          <wp:simplePos x="0" y="0"/>
          <wp:positionH relativeFrom="margin">
            <wp:posOffset>-990600</wp:posOffset>
          </wp:positionH>
          <wp:positionV relativeFrom="margin">
            <wp:posOffset>7236460</wp:posOffset>
          </wp:positionV>
          <wp:extent cx="7908925" cy="1676400"/>
          <wp:effectExtent l="0" t="0" r="3175" b="0"/>
          <wp:wrapSquare wrapText="bothSides"/>
          <wp:docPr id="3334416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41637" name="Picture 2"/>
                  <pic:cNvPicPr/>
                </pic:nvPicPr>
                <pic:blipFill>
                  <a:blip r:embed="rId1"/>
                  <a:srcRect t="1199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790892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27D0" w14:textId="77777777" w:rsidR="00007CED" w:rsidRDefault="00007CED">
      <w:pPr>
        <w:spacing w:after="0"/>
      </w:pPr>
      <w:r>
        <w:separator/>
      </w:r>
    </w:p>
  </w:footnote>
  <w:footnote w:type="continuationSeparator" w:id="0">
    <w:p w14:paraId="3AF80B54" w14:textId="77777777" w:rsidR="00007CED" w:rsidRDefault="00007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9EB3" w14:textId="2B275D13" w:rsidR="005B77FF" w:rsidRDefault="004530A1" w:rsidP="00B413D4">
    <w:pPr>
      <w:pStyle w:val="Encabezado"/>
      <w:tabs>
        <w:tab w:val="clear" w:pos="4320"/>
        <w:tab w:val="clear" w:pos="8640"/>
        <w:tab w:val="left" w:pos="-142"/>
        <w:tab w:val="left" w:pos="1533"/>
      </w:tabs>
    </w:pPr>
    <w:r>
      <w:rPr>
        <w:noProof/>
      </w:rPr>
      <w:drawing>
        <wp:anchor distT="0" distB="0" distL="114300" distR="114300" simplePos="0" relativeHeight="251659262" behindDoc="0" locked="0" layoutInCell="1" allowOverlap="1" wp14:anchorId="3C4EE5CD" wp14:editId="366B0C48">
          <wp:simplePos x="0" y="0"/>
          <wp:positionH relativeFrom="margin">
            <wp:posOffset>-912495</wp:posOffset>
          </wp:positionH>
          <wp:positionV relativeFrom="margin">
            <wp:posOffset>-1727835</wp:posOffset>
          </wp:positionV>
          <wp:extent cx="7406640" cy="1360805"/>
          <wp:effectExtent l="0" t="0" r="0" b="0"/>
          <wp:wrapSquare wrapText="bothSides"/>
          <wp:docPr id="490863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863688" name="Picture 1"/>
                  <pic:cNvPicPr/>
                </pic:nvPicPr>
                <pic:blipFill rotWithShape="1">
                  <a:blip r:embed="rId1"/>
                  <a:srcRect l="469" t="3201" r="501" b="292"/>
                  <a:stretch/>
                </pic:blipFill>
                <pic:spPr bwMode="auto">
                  <a:xfrm>
                    <a:off x="0" y="0"/>
                    <a:ext cx="7406640" cy="1360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AD6"/>
    <w:multiLevelType w:val="hybridMultilevel"/>
    <w:tmpl w:val="FB9ACC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3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A4"/>
    <w:rsid w:val="00003DC7"/>
    <w:rsid w:val="00007CED"/>
    <w:rsid w:val="00036F96"/>
    <w:rsid w:val="0008435A"/>
    <w:rsid w:val="000C1447"/>
    <w:rsid w:val="000D1BA4"/>
    <w:rsid w:val="001331CF"/>
    <w:rsid w:val="00136B3F"/>
    <w:rsid w:val="001506C5"/>
    <w:rsid w:val="0019290E"/>
    <w:rsid w:val="001A0DB8"/>
    <w:rsid w:val="002E0AD4"/>
    <w:rsid w:val="003036A5"/>
    <w:rsid w:val="0030426A"/>
    <w:rsid w:val="00361FE7"/>
    <w:rsid w:val="003A0B02"/>
    <w:rsid w:val="004530A1"/>
    <w:rsid w:val="00492E0D"/>
    <w:rsid w:val="00494EB4"/>
    <w:rsid w:val="004C6592"/>
    <w:rsid w:val="00507350"/>
    <w:rsid w:val="00527B5C"/>
    <w:rsid w:val="00564905"/>
    <w:rsid w:val="005B77FF"/>
    <w:rsid w:val="005F0E17"/>
    <w:rsid w:val="005F23E5"/>
    <w:rsid w:val="0060690F"/>
    <w:rsid w:val="00642C8B"/>
    <w:rsid w:val="0065529F"/>
    <w:rsid w:val="006C37F4"/>
    <w:rsid w:val="0079520D"/>
    <w:rsid w:val="007B1766"/>
    <w:rsid w:val="007F1033"/>
    <w:rsid w:val="008C0598"/>
    <w:rsid w:val="008D68F5"/>
    <w:rsid w:val="008F6945"/>
    <w:rsid w:val="00903B54"/>
    <w:rsid w:val="00956BBA"/>
    <w:rsid w:val="00974784"/>
    <w:rsid w:val="00991830"/>
    <w:rsid w:val="00B413D4"/>
    <w:rsid w:val="00B71799"/>
    <w:rsid w:val="00BD498E"/>
    <w:rsid w:val="00BF077D"/>
    <w:rsid w:val="00CB2508"/>
    <w:rsid w:val="00CF6004"/>
    <w:rsid w:val="00CF682F"/>
    <w:rsid w:val="00D11D78"/>
    <w:rsid w:val="00D3475F"/>
    <w:rsid w:val="00DB1E67"/>
    <w:rsid w:val="00DB4507"/>
    <w:rsid w:val="00DD1EED"/>
    <w:rsid w:val="00DD2A47"/>
    <w:rsid w:val="00DF666A"/>
    <w:rsid w:val="00E33CBD"/>
    <w:rsid w:val="00EE52D7"/>
    <w:rsid w:val="00F07B6A"/>
    <w:rsid w:val="00F31FB8"/>
    <w:rsid w:val="00F40289"/>
    <w:rsid w:val="00F40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049E09"/>
  <w15:docId w15:val="{B4FC3F00-4746-A643-8370-F88810A2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8F"/>
  </w:style>
  <w:style w:type="paragraph" w:styleId="Ttulo1">
    <w:name w:val="heading 1"/>
    <w:basedOn w:val="Normal"/>
    <w:next w:val="Normal"/>
    <w:link w:val="Ttulo1Car"/>
    <w:qFormat/>
    <w:rsid w:val="004C6592"/>
    <w:pPr>
      <w:keepNext/>
      <w:spacing w:after="0"/>
      <w:jc w:val="center"/>
      <w:outlineLvl w:val="0"/>
    </w:pPr>
    <w:rPr>
      <w:rFonts w:ascii="Arial" w:eastAsia="Times New Roman" w:hAnsi="Arial" w:cs="Arial"/>
      <w:i/>
      <w:iCs/>
      <w:color w:val="99999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D1BA4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0D1BA4"/>
  </w:style>
  <w:style w:type="paragraph" w:styleId="Piedepgina">
    <w:name w:val="footer"/>
    <w:basedOn w:val="Normal"/>
    <w:link w:val="PiedepginaCar"/>
    <w:uiPriority w:val="99"/>
    <w:unhideWhenUsed/>
    <w:rsid w:val="000D1BA4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BA4"/>
  </w:style>
  <w:style w:type="table" w:styleId="Sombreadoclaro-nfasis1">
    <w:name w:val="Light Shading Accent 1"/>
    <w:basedOn w:val="Tablanormal"/>
    <w:uiPriority w:val="60"/>
    <w:rsid w:val="000D1BA4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331C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1CF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C6592"/>
    <w:rPr>
      <w:rFonts w:ascii="Arial" w:eastAsia="Times New Roman" w:hAnsi="Arial" w:cs="Arial"/>
      <w:i/>
      <w:iCs/>
      <w:color w:val="999999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17df9-570b-44ca-a5ed-30618f292958" xsi:nil="true"/>
    <lcf76f155ced4ddcb4097134ff3c332f xmlns="6d2e94a3-e148-4fcb-9508-d8f55438148a">
      <Terms xmlns="http://schemas.microsoft.com/office/infopath/2007/PartnerControls"/>
    </lcf76f155ced4ddcb4097134ff3c332f>
    <_Flow_SignoffStatus xmlns="6d2e94a3-e148-4fcb-9508-d8f5543814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81B9D3C5CD7D40A745EE48EC40BCD9" ma:contentTypeVersion="15" ma:contentTypeDescription="Crear nuevo documento." ma:contentTypeScope="" ma:versionID="62e7df2ae1cc3c2a2e31a145ca76cf3f">
  <xsd:schema xmlns:xsd="http://www.w3.org/2001/XMLSchema" xmlns:xs="http://www.w3.org/2001/XMLSchema" xmlns:p="http://schemas.microsoft.com/office/2006/metadata/properties" xmlns:ns2="6d2e94a3-e148-4fcb-9508-d8f55438148a" xmlns:ns3="3d717df9-570b-44ca-a5ed-30618f292958" targetNamespace="http://schemas.microsoft.com/office/2006/metadata/properties" ma:root="true" ma:fieldsID="05b88e0772bb68ad9144d472d418fcc6" ns2:_="" ns3:_="">
    <xsd:import namespace="6d2e94a3-e148-4fcb-9508-d8f55438148a"/>
    <xsd:import namespace="3d717df9-570b-44ca-a5ed-30618f29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94a3-e148-4fcb-9508-d8f554381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Estado de aprobación" ma:internalName="_x0024_Resources_x003a_core_x002c_Signoff_Status_x003b_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ac928c9-d637-4dbf-92b3-54edff32b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7df9-570b-44ca-a5ed-30618f29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mna global de taxonomía" ma:hidden="true" ma:list="{a0e6c542-c121-43b8-904f-c548651d78ae}" ma:internalName="TaxCatchAll" ma:showField="CatchAllData" ma:web="3d717df9-570b-44ca-a5ed-30618f29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A23D9-B242-4935-AB16-DE0C51B0C9D7}">
  <ds:schemaRefs>
    <ds:schemaRef ds:uri="http://schemas.microsoft.com/office/2006/metadata/properties"/>
    <ds:schemaRef ds:uri="http://schemas.microsoft.com/office/infopath/2007/PartnerControls"/>
    <ds:schemaRef ds:uri="3d717df9-570b-44ca-a5ed-30618f292958"/>
    <ds:schemaRef ds:uri="6d2e94a3-e148-4fcb-9508-d8f55438148a"/>
  </ds:schemaRefs>
</ds:datastoreItem>
</file>

<file path=customXml/itemProps2.xml><?xml version="1.0" encoding="utf-8"?>
<ds:datastoreItem xmlns:ds="http://schemas.openxmlformats.org/officeDocument/2006/customXml" ds:itemID="{861A86F6-9143-4BD3-A24B-1E92E4A92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938D7-D8DD-4463-B5A1-D0E8B603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94a3-e148-4fcb-9508-d8f55438148a"/>
    <ds:schemaRef ds:uri="3d717df9-570b-44ca-a5ed-30618f29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Gonzalo Bustamante</cp:lastModifiedBy>
  <cp:revision>2</cp:revision>
  <cp:lastPrinted>2023-07-31T18:32:00Z</cp:lastPrinted>
  <dcterms:created xsi:type="dcterms:W3CDTF">2024-02-15T12:13:00Z</dcterms:created>
  <dcterms:modified xsi:type="dcterms:W3CDTF">2024-02-15T12:13:00Z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0x010100E181B9D3C5CD7D40A745EE48EC40BCD9</vt:lpwstr>
  </property>
</Properties>
</file>